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240" w:lineRule="auto"/>
        <w:rPr/>
      </w:pPr>
      <w:bookmarkStart w:colFirst="0" w:colLast="0" w:name="_e24gsoprd0xo" w:id="0"/>
      <w:bookmarkEnd w:id="0"/>
      <w:r w:rsidDel="00000000" w:rsidR="00000000" w:rsidRPr="00000000">
        <w:rPr/>
        <w:drawing>
          <wp:inline distB="114300" distT="114300" distL="114300" distR="114300">
            <wp:extent cx="5731200" cy="336550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="240" w:lineRule="auto"/>
        <w:rPr/>
      </w:pPr>
      <w:bookmarkStart w:colFirst="0" w:colLast="0" w:name="_cut2p88yv0a8" w:id="1"/>
      <w:bookmarkEnd w:id="1"/>
      <w:r w:rsidDel="00000000" w:rsidR="00000000" w:rsidRPr="00000000">
        <w:rPr>
          <w:rtl w:val="0"/>
        </w:rPr>
        <w:t xml:space="preserve">Профессиональный коучинг: уровни квалификации и сертификаты</w:t>
      </w:r>
    </w:p>
    <w:p w:rsidR="00000000" w:rsidDel="00000000" w:rsidP="00000000" w:rsidRDefault="00000000" w:rsidRPr="00000000" w14:paraId="0000000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Коучинг, коуч, сессия... Сейчас эти слова можно слышать часто, но не все понимают их значение. Нередко они беспорядочно используются в рекламных и маркетинговых целях: некоторые «специалисты» безосновательно называют себя коучами, не имея образования и опыта. Что же такое профессиональный коучинг и кто может заниматься этим видом деятельности? Давайте разбираться.</w:t>
      </w:r>
    </w:p>
    <w:p w:rsidR="00000000" w:rsidDel="00000000" w:rsidP="00000000" w:rsidRDefault="00000000" w:rsidRPr="00000000" w14:paraId="00000004">
      <w:pPr>
        <w:pStyle w:val="Heading2"/>
        <w:spacing w:after="240" w:before="240" w:line="240" w:lineRule="auto"/>
        <w:rPr/>
      </w:pPr>
      <w:bookmarkStart w:colFirst="0" w:colLast="0" w:name="_n15fr1an5fxf" w:id="2"/>
      <w:bookmarkEnd w:id="2"/>
      <w:r w:rsidDel="00000000" w:rsidR="00000000" w:rsidRPr="00000000">
        <w:rPr>
          <w:rtl w:val="0"/>
        </w:rPr>
        <w:t xml:space="preserve">Кто такие профессиональные коучи</w:t>
      </w:r>
    </w:p>
    <w:p w:rsidR="00000000" w:rsidDel="00000000" w:rsidP="00000000" w:rsidRDefault="00000000" w:rsidRPr="00000000" w14:paraId="0000000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«Поставщик» официальной и правдивой информации о коучинге, а также мерило профессионализма ― это Международная Федерация Коучинга (International Coach Federation, ICF), основанная в 1995 г. В нашей стране она работает с 2002 г. Федерация устанавливает и следит за соблюдением стандартов в профессии. В нее входят почти 30 000 членов из разных государств. </w:t>
      </w:r>
    </w:p>
    <w:p w:rsidR="00000000" w:rsidDel="00000000" w:rsidP="00000000" w:rsidRDefault="00000000" w:rsidRPr="00000000" w14:paraId="0000000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ICF определяет коучинг как особые партнерские отношения эксперта с клиентом, которые направлены на активизацию творческих и когнитивных процессов, а также повышение мотивации для раскрытия внутреннего потенциала.</w:t>
      </w:r>
    </w:p>
    <w:p w:rsidR="00000000" w:rsidDel="00000000" w:rsidP="00000000" w:rsidRDefault="00000000" w:rsidRPr="00000000" w14:paraId="00000007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Простыми словами коучинг ― это движение вперед к цели через саморазвитие и с помощью поддержки тренера. Среди ключевых его составляющих можно выделить несколько моментов: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коучинг необходим для достижения высоких результатов и реализации планов;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конечная цель определяется клиентом без какого-либо вмешательства со стороны специалиста;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время сессий происходит развитие подопечного, высвобождение его ресурсов, необходимых для преодоления сложных ситуаций;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коуч выступает в роли проводника, все время находясь рядом и оказывая поддержку и помощь в достижении цели.</w:t>
      </w:r>
    </w:p>
    <w:p w:rsidR="00000000" w:rsidDel="00000000" w:rsidP="00000000" w:rsidRDefault="00000000" w:rsidRPr="00000000" w14:paraId="0000000C">
      <w:pPr>
        <w:spacing w:after="240" w:before="240" w:line="24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Америке, Великобритании, Франции и других европейских странах профессия зарегистрирована на официальном уровне. В России, к сожалению, пока что этого не произошло. </w:t>
      </w:r>
    </w:p>
    <w:p w:rsidR="00000000" w:rsidDel="00000000" w:rsidP="00000000" w:rsidRDefault="00000000" w:rsidRPr="00000000" w14:paraId="0000000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Профстандарты были разработаны ведущими коучами еще 20 лет назад на основе тщательного анализа эффективности сессий, проводимых в разных областях: спорте, бизнесе, личной сфере и т. д. Коучи, которые соблюдают стандарты Федерации, также обязаны руководствоваться Ключевыми Профессиональными Компетенциями и Этическим Кодексом. </w:t>
      </w:r>
    </w:p>
    <w:p w:rsidR="00000000" w:rsidDel="00000000" w:rsidP="00000000" w:rsidRDefault="00000000" w:rsidRPr="00000000" w14:paraId="0000000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Профессиональный коуч ― это специалист, который: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отучился по особой программе (от 60 час.);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владеет Ключевыми Компетенциями ICF;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работе придерживается этических принципов, закрепленных в Кодексе.</w:t>
      </w:r>
    </w:p>
    <w:p w:rsidR="00000000" w:rsidDel="00000000" w:rsidP="00000000" w:rsidRDefault="00000000" w:rsidRPr="00000000" w14:paraId="0000001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Международной Федерацией установлено три уровня профессионального мастерства коучей (подробнее о них мы расскажем дальше), и для каждого из них прописаны четкие требования, а также регламент присвоения с указанием количества часов теоретического обучения и практики, условий прохождения тестирования и т. д. </w:t>
      </w:r>
    </w:p>
    <w:p w:rsidR="00000000" w:rsidDel="00000000" w:rsidP="00000000" w:rsidRDefault="00000000" w:rsidRPr="00000000" w14:paraId="0000001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Сертификат ICF ― основной официальный документ, который подтверждает наличие специального образования и дает право на ведение трудовой деятельности в области коучинга. </w:t>
      </w:r>
    </w:p>
    <w:p w:rsidR="00000000" w:rsidDel="00000000" w:rsidP="00000000" w:rsidRDefault="00000000" w:rsidRPr="00000000" w14:paraId="00000015">
      <w:pPr>
        <w:pStyle w:val="Heading3"/>
        <w:spacing w:after="240" w:before="240" w:line="240" w:lineRule="auto"/>
        <w:rPr/>
      </w:pPr>
      <w:bookmarkStart w:colFirst="0" w:colLast="0" w:name="_ukj5t68kajsz" w:id="3"/>
      <w:bookmarkEnd w:id="3"/>
      <w:r w:rsidDel="00000000" w:rsidR="00000000" w:rsidRPr="00000000">
        <w:rPr>
          <w:rtl w:val="0"/>
        </w:rPr>
        <w:t xml:space="preserve">Особенности коучинга</w:t>
      </w:r>
    </w:p>
    <w:p w:rsidR="00000000" w:rsidDel="00000000" w:rsidP="00000000" w:rsidRDefault="00000000" w:rsidRPr="00000000" w14:paraId="00000016">
      <w:pPr>
        <w:pStyle w:val="Heading3"/>
        <w:spacing w:after="240" w:before="240" w:line="240" w:lineRule="auto"/>
        <w:rPr/>
      </w:pPr>
      <w:bookmarkStart w:colFirst="0" w:colLast="0" w:name="_uw7thdpby5cv" w:id="4"/>
      <w:bookmarkEnd w:id="4"/>
      <w:r w:rsidDel="00000000" w:rsidR="00000000" w:rsidRPr="00000000">
        <w:rPr/>
        <w:drawing>
          <wp:inline distB="114300" distT="114300" distL="114300" distR="114300">
            <wp:extent cx="5731200" cy="3835400"/>
            <wp:effectExtent b="0" l="0" r="0" t="0"/>
            <wp:docPr id="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Профессиональный коучинг необходимо рассматривать как системную работу, где между клиентом и специалистом заключается договор на пакет сессий (как правило, из 10). Подопечным коуча может стать не каждый. Потенциальный клиент ― человек, который: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осознает, что за достижение высоких результатов отвечает он сам, и путь к цели не зависит от сложившихся условий и обстоятельств;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полностью берет ответственность за то, что делает, не перекладывая ее на окружающих и тем более на коуча;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ждет и не требует сторонней помощи, а готов совершать поступки самостоятельно;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 позитивом устремлен в будущее;</w:t>
      </w:r>
    </w:p>
    <w:p w:rsidR="00000000" w:rsidDel="00000000" w:rsidP="00000000" w:rsidRDefault="00000000" w:rsidRPr="00000000" w14:paraId="0000001C">
      <w:pPr>
        <w:numPr>
          <w:ilvl w:val="0"/>
          <w:numId w:val="9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готов самосовершенствоваться, получать и впитывать новую полезную информацию.</w:t>
      </w:r>
    </w:p>
    <w:p w:rsidR="00000000" w:rsidDel="00000000" w:rsidP="00000000" w:rsidRDefault="00000000" w:rsidRPr="00000000" w14:paraId="0000001D">
      <w:pPr>
        <w:spacing w:after="240" w:before="240" w:line="240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Задача коуча-профессионала ― раскрыть внутренний потенциал клиента, чтобы он мог легко добиться поставленной цели. В глобальном смысле результат сессий выражается в качественном изменении жизни и выводе ее на максимально высокий уровень. За время работы клиент привыкает думать новыми категориями, становится увереннее, начинает ставить перед собой масштабные задачи и легко преодолевать разные барьеры, возникающие на пути движения к нужному результату. </w:t>
      </w:r>
    </w:p>
    <w:p w:rsidR="00000000" w:rsidDel="00000000" w:rsidP="00000000" w:rsidRDefault="00000000" w:rsidRPr="00000000" w14:paraId="0000001E">
      <w:pPr>
        <w:pStyle w:val="Heading3"/>
        <w:spacing w:after="240" w:before="240" w:line="240" w:lineRule="auto"/>
        <w:rPr/>
      </w:pPr>
      <w:bookmarkStart w:colFirst="0" w:colLast="0" w:name="_5mf1hj6rtxrw" w:id="5"/>
      <w:bookmarkEnd w:id="5"/>
      <w:r w:rsidDel="00000000" w:rsidR="00000000" w:rsidRPr="00000000">
        <w:rPr>
          <w:rtl w:val="0"/>
        </w:rPr>
        <w:t xml:space="preserve">Коучинг: основные виды и направления</w:t>
      </w:r>
    </w:p>
    <w:p w:rsidR="00000000" w:rsidDel="00000000" w:rsidP="00000000" w:rsidRDefault="00000000" w:rsidRPr="00000000" w14:paraId="0000001F">
      <w:pPr>
        <w:spacing w:after="240" w:before="240" w:lin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профессии выделяют несколько узких специализаций: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life-коучинг ― работа с подопечным один на один;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бизнес-коучинг ― сотрудничество с представителем (руководителем, топ-менеджером) фирмы или предприятия;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проектный ― сопровождение проектов;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карьерный;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спортивный;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командный.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Подтверждением высокого профессионализма является наличие двух или более специализаций.</w:t>
      </w:r>
    </w:p>
    <w:p w:rsidR="00000000" w:rsidDel="00000000" w:rsidP="00000000" w:rsidRDefault="00000000" w:rsidRPr="00000000" w14:paraId="00000028">
      <w:pPr>
        <w:pStyle w:val="Heading3"/>
        <w:spacing w:after="240" w:before="240" w:line="240" w:lineRule="auto"/>
        <w:rPr/>
      </w:pPr>
      <w:bookmarkStart w:colFirst="0" w:colLast="0" w:name="_m5rpdji0as3k" w:id="6"/>
      <w:bookmarkEnd w:id="6"/>
      <w:r w:rsidDel="00000000" w:rsidR="00000000" w:rsidRPr="00000000">
        <w:rPr>
          <w:rtl w:val="0"/>
        </w:rPr>
        <w:t xml:space="preserve">Коучинг VS другие профессии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0" l="24" r="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Особенность коучинга в том, что специалист не занимает позицию эксперта. Формат взаимодействия строится на убеждении, что у клиента УЖЕ есть все, что нужно для реализации задуманного и успеха. Коуч не раздает советы и не «подсказывает», в каком направлении необходимо двигаться. Он лишь задает вопросы, которые помогают подопечному самостоятельно найти варианты решения задачи.</w:t>
      </w:r>
    </w:p>
    <w:p w:rsidR="00000000" w:rsidDel="00000000" w:rsidP="00000000" w:rsidRDefault="00000000" w:rsidRPr="00000000" w14:paraId="0000002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Коуча часто путают с </w:t>
      </w:r>
      <w:r w:rsidDel="00000000" w:rsidR="00000000" w:rsidRPr="00000000">
        <w:rPr>
          <w:b w:val="1"/>
          <w:rtl w:val="0"/>
        </w:rPr>
        <w:t xml:space="preserve">психологом</w:t>
      </w:r>
      <w:r w:rsidDel="00000000" w:rsidR="00000000" w:rsidRPr="00000000">
        <w:rPr>
          <w:rtl w:val="0"/>
        </w:rPr>
        <w:t xml:space="preserve">. Однако последний занимается «разбором» прошлого, поиском первопричины проблемы, тогда как коуч нацеливает клиента на будущее (в статье «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Коуч и психолог: кто есть кто</w:t>
        </w:r>
      </w:hyperlink>
      <w:r w:rsidDel="00000000" w:rsidR="00000000" w:rsidRPr="00000000">
        <w:rPr>
          <w:rtl w:val="0"/>
        </w:rPr>
        <w:t xml:space="preserve">»</w:t>
      </w:r>
      <w:r w:rsidDel="00000000" w:rsidR="00000000" w:rsidRPr="00000000">
        <w:rPr>
          <w:rtl w:val="0"/>
        </w:rPr>
        <w:t xml:space="preserve"> мы подробно рассказывали о различиях в профессиях).</w:t>
      </w:r>
    </w:p>
    <w:p w:rsidR="00000000" w:rsidDel="00000000" w:rsidP="00000000" w:rsidRDefault="00000000" w:rsidRPr="00000000" w14:paraId="0000002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Также есть разница между коуч-сессией и </w:t>
      </w:r>
      <w:r w:rsidDel="00000000" w:rsidR="00000000" w:rsidRPr="00000000">
        <w:rPr>
          <w:b w:val="1"/>
          <w:rtl w:val="0"/>
        </w:rPr>
        <w:t xml:space="preserve">тренингом</w:t>
      </w:r>
      <w:r w:rsidDel="00000000" w:rsidR="00000000" w:rsidRPr="00000000">
        <w:rPr>
          <w:rtl w:val="0"/>
        </w:rPr>
        <w:t xml:space="preserve">. Тренер ― это специалист, предлагающий практические упражнения, которые помогают выработать определенные навыки. От него участники получают обратную связь, советы, пошаговые инструкции, рекомендации, чего нет и быть не может в профессиональном коучинге, где роль эксперта играет непосредственно клиент.</w:t>
      </w:r>
    </w:p>
    <w:p w:rsidR="00000000" w:rsidDel="00000000" w:rsidP="00000000" w:rsidRDefault="00000000" w:rsidRPr="00000000" w14:paraId="0000002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Коучинг нужно отличать и от </w:t>
      </w:r>
      <w:r w:rsidDel="00000000" w:rsidR="00000000" w:rsidRPr="00000000">
        <w:rPr>
          <w:b w:val="1"/>
          <w:rtl w:val="0"/>
        </w:rPr>
        <w:t xml:space="preserve">консалтинга</w:t>
      </w:r>
      <w:r w:rsidDel="00000000" w:rsidR="00000000" w:rsidRPr="00000000">
        <w:rPr>
          <w:rtl w:val="0"/>
        </w:rPr>
        <w:t xml:space="preserve">. Задача последнего ― анализ ситуации, обоснование потенциальных итогов развития и использования разных путей для достижения целей. Консалтинг не предполагает выработку и закрепление каких-либо навыков. Здесь главное место отводится эксперту ― профессионалу в определенной области. Опираясь на имеющуюся теоретическую базу, он дает советы и делится знаниями. Коуч ― тоже эксперт в конкретной сфере, но по Этическому Кодексу он не может заниматься консультированием.</w:t>
      </w:r>
    </w:p>
    <w:p w:rsidR="00000000" w:rsidDel="00000000" w:rsidP="00000000" w:rsidRDefault="00000000" w:rsidRPr="00000000" w14:paraId="0000002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Коучинг ― это также и не </w:t>
      </w:r>
      <w:r w:rsidDel="00000000" w:rsidR="00000000" w:rsidRPr="00000000">
        <w:rPr>
          <w:b w:val="1"/>
          <w:rtl w:val="0"/>
        </w:rPr>
        <w:t xml:space="preserve">менторинг </w:t>
      </w:r>
      <w:r w:rsidDel="00000000" w:rsidR="00000000" w:rsidRPr="00000000">
        <w:rPr>
          <w:rtl w:val="0"/>
        </w:rPr>
        <w:t xml:space="preserve">(наставничество), под которым подразумевается взаимодействие начинающего специалиста с более опытным. Ментор отлично владеет не только теорией, выступая в роли консультанта, и практикой. Отношения между ним и клиентом строится по принципу доминирования, чего не допускается в коучинге, где обе стороны находятся на одинаковых, партнерских позициях. Еще одно отличие состоит во времени взаимодействия: коуч работает с подопечным ограниченный период, тогда как при наставничестве жесткие временные рамки не устанавливаются. </w:t>
      </w:r>
    </w:p>
    <w:p w:rsidR="00000000" w:rsidDel="00000000" w:rsidP="00000000" w:rsidRDefault="00000000" w:rsidRPr="00000000" w14:paraId="0000002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У многих может возникнуть закономерный вопрос ― зачем идти к коучу, если он не раздает советы и не подсказывает, как поступить? Суть его работы заключается в полном, абсолютном и безоговорочном принятии подопечного и вере в его внутренние силы, ресурсы и потенциал. Рабочий инструмент профессионального коуча ― это умение задавать правильные вопросы (в статье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Как работает коучинг: основные методы и инструменты</w:t>
        </w:r>
      </w:hyperlink>
      <w:r w:rsidDel="00000000" w:rsidR="00000000" w:rsidRPr="00000000">
        <w:rPr>
          <w:rtl w:val="0"/>
        </w:rPr>
        <w:t xml:space="preserve"> вы найдете дополнительную информацию о способах и приемах работы специалиста). Именно они помогают клиенту осознать свои истинные потребности, внутренние (и внешние) ограничения, шаблоны мышления, ценности и установки.</w:t>
      </w:r>
    </w:p>
    <w:p w:rsidR="00000000" w:rsidDel="00000000" w:rsidP="00000000" w:rsidRDefault="00000000" w:rsidRPr="00000000" w14:paraId="00000030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24" r="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Коуча можно сравнить с зеркалом, которое не наделяет человека какими-либо качествами и не дает оценку. Оно просто отражает то, что находится перед ним. Специалист помогает подопечному взглянуть на себя со стороны. Такая практика очень полезная, ведь мы почти постоянно погружены в собственные мысли и анализировать их отстраненно не всегда получается.</w:t>
      </w:r>
    </w:p>
    <w:p w:rsidR="00000000" w:rsidDel="00000000" w:rsidP="00000000" w:rsidRDefault="00000000" w:rsidRPr="00000000" w14:paraId="00000032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Кому-то покажется, что быть коучем просто. Однако специалисты тратят немало сил и энергии, чтобы осознанно быть рядом с клиентом. Во время сессии клиент получает максимум внимания самого высокого качества, которое обладает большой трансформирующей силой. Профессиональный коучинг ― это настоящее вдохновение, мотивация и открытие неизведанных и далеких горизонтов.</w:t>
      </w:r>
    </w:p>
    <w:p w:rsidR="00000000" w:rsidDel="00000000" w:rsidP="00000000" w:rsidRDefault="00000000" w:rsidRPr="00000000" w14:paraId="00000033">
      <w:pPr>
        <w:pStyle w:val="Heading3"/>
        <w:spacing w:after="240" w:before="240" w:line="240" w:lineRule="auto"/>
        <w:rPr/>
      </w:pPr>
      <w:bookmarkStart w:colFirst="0" w:colLast="0" w:name="_fjrkaztf0e3a" w:id="7"/>
      <w:bookmarkEnd w:id="7"/>
      <w:r w:rsidDel="00000000" w:rsidR="00000000" w:rsidRPr="00000000">
        <w:rPr>
          <w:rtl w:val="0"/>
        </w:rPr>
        <w:t xml:space="preserve">Запросы в коучинге</w:t>
      </w:r>
    </w:p>
    <w:p w:rsidR="00000000" w:rsidDel="00000000" w:rsidP="00000000" w:rsidRDefault="00000000" w:rsidRPr="00000000" w14:paraId="00000034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Клиенты коучей ― люди разных возрастов, профессий, социального положения, и у всех свои запросы. Однако есть один объединяющий момент ― каждый обратившийся желает изменить жизнь и вывести ее на более высокий качественный уровень.</w:t>
      </w:r>
    </w:p>
    <w:p w:rsidR="00000000" w:rsidDel="00000000" w:rsidP="00000000" w:rsidRDefault="00000000" w:rsidRPr="00000000" w14:paraId="0000003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Запросы (или цели, над которыми собирается работать клиент) могут касаться разных сфер.</w:t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5640"/>
        <w:tblGridChange w:id="0">
          <w:tblGrid>
            <w:gridCol w:w="3360"/>
            <w:gridCol w:w="5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Область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Пример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Семья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наладить отношения с партнером?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найти общий язык с ребенком-подростком?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Что мне надо делать, чтобы мои близкие стали для меня тылом, опорой и поддержкой?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Работа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решиться на увольнение и поиск нового места?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улучшить отношения с руководителем и коллегами?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стать успешнее и продвигаться по карьерной лестнице?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Здоровье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изменить пищевые привычки?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перейти к здоровому образу жизни?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поддерживать спортивную форму?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Личностный рост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стать уверенным в себе?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раскрыть творческий потенциал?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найти время для саморазвития?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Финансы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Что делать для роста прибыли и доходов?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правильно тратить деньги?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Как выстроить собственный финансовый план?</w:t>
            </w:r>
          </w:p>
        </w:tc>
      </w:tr>
    </w:tbl>
    <w:p w:rsidR="00000000" w:rsidDel="00000000" w:rsidP="00000000" w:rsidRDefault="00000000" w:rsidRPr="00000000" w14:paraId="0000004D">
      <w:pPr>
        <w:pStyle w:val="Heading2"/>
        <w:spacing w:after="240" w:before="240" w:line="240" w:lineRule="auto"/>
        <w:rPr/>
      </w:pPr>
      <w:bookmarkStart w:colFirst="0" w:colLast="0" w:name="_6cgc6rcruw18" w:id="8"/>
      <w:bookmarkEnd w:id="8"/>
      <w:r w:rsidDel="00000000" w:rsidR="00000000" w:rsidRPr="00000000">
        <w:rPr>
          <w:rtl w:val="0"/>
        </w:rPr>
        <w:t xml:space="preserve">Нужно ли в коучинге образование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России коучинг как профессия появился в 2000-х годах, и сейчас он проходит стадию становления. Идея помощи и поддержки была подхвачена не только профессионалами (психологами и консультантами), но и теми, кто жаждет наживы и любит легкие деньги. </w:t>
      </w:r>
    </w:p>
    <w:p w:rsidR="00000000" w:rsidDel="00000000" w:rsidP="00000000" w:rsidRDefault="00000000" w:rsidRPr="00000000" w14:paraId="0000005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Мошенники пользуются тем, что в этой сфере нет жестких правил, и не все люди понимают специфику профессии. Называя себя коучами, они приглашают на семинары, вебинары, индивидуальные и групповые сессии, где «учат» как стать успешным человеком. Результата такие мероприятия не приносят ― запросы клиентов не удовлетворяются. В итоге формируется «подозрительное» отношение к коучингу.</w:t>
      </w:r>
    </w:p>
    <w:p w:rsidR="00000000" w:rsidDel="00000000" w:rsidP="00000000" w:rsidRDefault="00000000" w:rsidRPr="00000000" w14:paraId="0000005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Чтобы избежать подобных ситуаций, клиенты должны помнить ― настоящий, профессиональный коуч имеет специальное образование, которое должно быть подтверждено документально. В России есть несколько ассоциаций, которые проводят обучение по установленным стандартам, экзаменуют слушателей и выдают сертификаты. Самыми сильными школами коучинга в нашей стране являются: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Международная ассоциация коучинга (ICF);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Международный союз коучей (ICU);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Международная ассоциация коучей и тренеров (ICTA).</w:t>
      </w:r>
    </w:p>
    <w:p w:rsidR="00000000" w:rsidDel="00000000" w:rsidP="00000000" w:rsidRDefault="00000000" w:rsidRPr="00000000" w14:paraId="0000005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Членство в них ― гарантия подтвержденной квалификации специалиста.</w:t>
      </w:r>
    </w:p>
    <w:p w:rsidR="00000000" w:rsidDel="00000000" w:rsidP="00000000" w:rsidRDefault="00000000" w:rsidRPr="00000000" w14:paraId="0000005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Чтобы заниматься коучингом, можно пройти обучение по университетским программам, где слушатели получают необходимые знания и подготовку. Дополнительным плюсом станет психологическое образование ― оно помогает лучше разобраться в вопросах и запросах клиента.</w:t>
      </w:r>
    </w:p>
    <w:p w:rsidR="00000000" w:rsidDel="00000000" w:rsidP="00000000" w:rsidRDefault="00000000" w:rsidRPr="00000000" w14:paraId="00000057">
      <w:pPr>
        <w:pStyle w:val="Heading2"/>
        <w:spacing w:after="240" w:before="240" w:line="240" w:lineRule="auto"/>
        <w:rPr/>
      </w:pPr>
      <w:bookmarkStart w:colFirst="0" w:colLast="0" w:name="_vxf772rb55q" w:id="9"/>
      <w:bookmarkEnd w:id="9"/>
      <w:r w:rsidDel="00000000" w:rsidR="00000000" w:rsidRPr="00000000">
        <w:rPr>
          <w:rtl w:val="0"/>
        </w:rPr>
        <w:t xml:space="preserve">ICF или Международная федерация коучинга</w:t>
      </w:r>
    </w:p>
    <w:p w:rsidR="00000000" w:rsidDel="00000000" w:rsidP="00000000" w:rsidRDefault="00000000" w:rsidRPr="00000000" w14:paraId="00000058">
      <w:pPr>
        <w:pStyle w:val="Heading2"/>
        <w:spacing w:after="240" w:before="240" w:line="240" w:lineRule="auto"/>
        <w:rPr/>
      </w:pPr>
      <w:bookmarkStart w:colFirst="0" w:colLast="0" w:name="_7gtjtpctglxr" w:id="10"/>
      <w:bookmarkEnd w:id="1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ICF ― некоммерческое объединение частных и бизнес-коучей. В нем состоит почти 30 тысяч специалистов из разных стран. Работа ассоциации направлена на повышение качества коучингового взаимодействия. Федерация помогает людям и компаниям найти лучшего эксперта, который поможет достичь нужного результата. Здесь же создаются специальные образовательные программы для тех, кто желает освоить профессию, а также разрабатываются профстандарты и проводится сертификация. ICF регулярно организовывает семинары и конференции для коучей и с участием коучей, где происходит обмен знаниями и опытом. </w:t>
      </w:r>
    </w:p>
    <w:p w:rsidR="00000000" w:rsidDel="00000000" w:rsidP="00000000" w:rsidRDefault="00000000" w:rsidRPr="00000000" w14:paraId="0000005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Члены ассоциации активно внедряют юридические нормы, принципы регулирования и аккредитации образовательных курсов, что необходимо для сохранения целостности коучинга и его вывода на новый уровень.</w:t>
      </w:r>
    </w:p>
    <w:p w:rsidR="00000000" w:rsidDel="00000000" w:rsidP="00000000" w:rsidRDefault="00000000" w:rsidRPr="00000000" w14:paraId="0000005B">
      <w:pPr>
        <w:pStyle w:val="Heading3"/>
        <w:spacing w:after="240" w:before="240" w:line="240" w:lineRule="auto"/>
        <w:rPr/>
      </w:pPr>
      <w:bookmarkStart w:colFirst="0" w:colLast="0" w:name="_bk0l26ata3bp" w:id="11"/>
      <w:bookmarkEnd w:id="11"/>
      <w:r w:rsidDel="00000000" w:rsidR="00000000" w:rsidRPr="00000000">
        <w:rPr>
          <w:rtl w:val="0"/>
        </w:rPr>
        <w:t xml:space="preserve">Философия ICF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24" r="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Коучинг ― это партнерский тандем «коуч-клиент», в котором подопечный является целостной личностью с большим потенциалом и запасом ресурсов, а специалист учитывает и уважает его профессиональный и жизненный опыт. </w:t>
      </w:r>
    </w:p>
    <w:p w:rsidR="00000000" w:rsidDel="00000000" w:rsidP="00000000" w:rsidRDefault="00000000" w:rsidRPr="00000000" w14:paraId="0000005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Коуч берет на себя ответственность за:</w:t>
      </w:r>
    </w:p>
    <w:p w:rsidR="00000000" w:rsidDel="00000000" w:rsidP="00000000" w:rsidRDefault="00000000" w:rsidRPr="00000000" w14:paraId="0000005F">
      <w:pPr>
        <w:numPr>
          <w:ilvl w:val="0"/>
          <w:numId w:val="10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выявление и прояснение целей клиента;</w:t>
      </w:r>
    </w:p>
    <w:p w:rsidR="00000000" w:rsidDel="00000000" w:rsidP="00000000" w:rsidRDefault="00000000" w:rsidRPr="00000000" w14:paraId="00000060">
      <w:pPr>
        <w:numPr>
          <w:ilvl w:val="0"/>
          <w:numId w:val="10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стимулирование и мотивирование подопечного на самостоятельный поиск вариантов решения разных задач;</w:t>
      </w:r>
    </w:p>
    <w:p w:rsidR="00000000" w:rsidDel="00000000" w:rsidP="00000000" w:rsidRDefault="00000000" w:rsidRPr="00000000" w14:paraId="00000061">
      <w:pPr>
        <w:numPr>
          <w:ilvl w:val="0"/>
          <w:numId w:val="10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оказание поддержки на разных этапах пути.</w:t>
      </w:r>
    </w:p>
    <w:p w:rsidR="00000000" w:rsidDel="00000000" w:rsidP="00000000" w:rsidRDefault="00000000" w:rsidRPr="00000000" w14:paraId="00000062">
      <w:pPr>
        <w:spacing w:after="240" w:before="240" w:line="240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Профессиональный коучинг предполагает непрерывное сотрудничество, главным результатом которого становится развитие подопечного (личностное или профессиональное) и достижение успехов в решении того или иного вопроса. Во время сессий клиент прорабатывает свою осознанность и повышает эффективность, что в итоге приводит к улучшению качества жизни. </w:t>
      </w:r>
    </w:p>
    <w:p w:rsidR="00000000" w:rsidDel="00000000" w:rsidP="00000000" w:rsidRDefault="00000000" w:rsidRPr="00000000" w14:paraId="0000006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Для каждой встречи определяется предмет обсуждения, при этом ведущая роль в процессе отводится именно подопечному. Коуч выбирает позицию активного слушателя и вносит свой вклад в беседу посредством задавания вопросов ― клиент раскрывается и постепенно приходит к самому верному способу выхода из сложной ситуации. В ходе взаимодействия пристальное внимание уделяется той точке, в которой пришедший на сессию находится сейчас, и на что он готов пойти, чтобы оказаться на вершине успеха.</w:t>
      </w:r>
    </w:p>
    <w:p w:rsidR="00000000" w:rsidDel="00000000" w:rsidP="00000000" w:rsidRDefault="00000000" w:rsidRPr="00000000" w14:paraId="00000064">
      <w:pPr>
        <w:pStyle w:val="Heading3"/>
        <w:spacing w:after="240" w:before="240" w:line="240" w:lineRule="auto"/>
        <w:rPr/>
      </w:pPr>
      <w:bookmarkStart w:colFirst="0" w:colLast="0" w:name="_w74jyaxz0cal" w:id="12"/>
      <w:bookmarkEnd w:id="12"/>
      <w:r w:rsidDel="00000000" w:rsidR="00000000" w:rsidRPr="00000000">
        <w:rPr>
          <w:rtl w:val="0"/>
        </w:rPr>
        <w:t xml:space="preserve">Кто может вступить в ICF</w:t>
      </w:r>
    </w:p>
    <w:p w:rsidR="00000000" w:rsidDel="00000000" w:rsidP="00000000" w:rsidRDefault="00000000" w:rsidRPr="00000000" w14:paraId="0000006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Членом ассоциации становятся специалисты, которые соответствуют трем главным критериям.</w:t>
      </w:r>
    </w:p>
    <w:p w:rsidR="00000000" w:rsidDel="00000000" w:rsidP="00000000" w:rsidRDefault="00000000" w:rsidRPr="00000000" w14:paraId="00000066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Наличие сертификата ICF.</w:t>
      </w:r>
    </w:p>
    <w:p w:rsidR="00000000" w:rsidDel="00000000" w:rsidP="00000000" w:rsidRDefault="00000000" w:rsidRPr="00000000" w14:paraId="00000067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Прохождение образовательных аккредитованных курсов, проводимых ICF и включающих не менее 60 час. обучения по программам ACTP, ACSTH.</w:t>
      </w:r>
    </w:p>
    <w:p w:rsidR="00000000" w:rsidDel="00000000" w:rsidP="00000000" w:rsidRDefault="00000000" w:rsidRPr="00000000" w14:paraId="00000068">
      <w:pPr>
        <w:numPr>
          <w:ilvl w:val="0"/>
          <w:numId w:val="8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Прохождение других программ, не аккредитованных Федерацией, но созданных по ее стандартам и компетенциям (тоже от 60 час.).</w:t>
      </w:r>
    </w:p>
    <w:p w:rsidR="00000000" w:rsidDel="00000000" w:rsidP="00000000" w:rsidRDefault="00000000" w:rsidRPr="00000000" w14:paraId="00000069">
      <w:pPr>
        <w:pStyle w:val="Heading3"/>
        <w:spacing w:after="240" w:before="240" w:line="240" w:lineRule="auto"/>
        <w:rPr/>
      </w:pPr>
      <w:bookmarkStart w:colFirst="0" w:colLast="0" w:name="_dtrw2nsb02cu" w:id="13"/>
      <w:bookmarkEnd w:id="13"/>
      <w:r w:rsidDel="00000000" w:rsidR="00000000" w:rsidRPr="00000000">
        <w:rPr>
          <w:rtl w:val="0"/>
        </w:rPr>
        <w:t xml:space="preserve">Зачем вступать в ICF</w:t>
      </w:r>
    </w:p>
    <w:p w:rsidR="00000000" w:rsidDel="00000000" w:rsidP="00000000" w:rsidRDefault="00000000" w:rsidRPr="00000000" w14:paraId="0000006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Членство в международном коучинговом сообществе ― ценность для профессионала. Организация постоянно развивается, работая над стандартами и регулярно устраивая всемирные конференции. </w:t>
      </w:r>
    </w:p>
    <w:p w:rsidR="00000000" w:rsidDel="00000000" w:rsidP="00000000" w:rsidRDefault="00000000" w:rsidRPr="00000000" w14:paraId="0000006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Когда коуч вступает в Федерацию, его имя вносится в международную базу данных, из которых любой человек или предприниматель может выбрать себе «проводника». Членам ICF предоставляются скидки на конференции и семинары, доступ к образовательным онлайн-программам и другим полезным ресурсам. </w:t>
      </w:r>
    </w:p>
    <w:p w:rsidR="00000000" w:rsidDel="00000000" w:rsidP="00000000" w:rsidRDefault="00000000" w:rsidRPr="00000000" w14:paraId="0000006C">
      <w:pPr>
        <w:pStyle w:val="Heading3"/>
        <w:spacing w:after="240" w:before="240" w:line="240" w:lineRule="auto"/>
        <w:rPr/>
      </w:pPr>
      <w:bookmarkStart w:colFirst="0" w:colLast="0" w:name="_27mgkut16li9" w:id="14"/>
      <w:bookmarkEnd w:id="14"/>
      <w:r w:rsidDel="00000000" w:rsidR="00000000" w:rsidRPr="00000000">
        <w:rPr>
          <w:rtl w:val="0"/>
        </w:rPr>
        <w:t xml:space="preserve">Компетенции коуча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24" r="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Федерацией утверждены компетенции, которыми должен обладать профессионал. Они необходимы, чтобы специалист лучше понимал подходы и навыки в работе с клиентами. </w:t>
      </w:r>
    </w:p>
    <w:p w:rsidR="00000000" w:rsidDel="00000000" w:rsidP="00000000" w:rsidRDefault="00000000" w:rsidRPr="00000000" w14:paraId="0000006F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Компетенции ― это основа для оценки уровня соответствия пройденной образовательной программы и тестирования. Всего их восемь:</w:t>
      </w:r>
    </w:p>
    <w:tbl>
      <w:tblPr>
        <w:tblStyle w:val="Table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6210"/>
        <w:tblGridChange w:id="0">
          <w:tblGrid>
            <w:gridCol w:w="2790"/>
            <w:gridCol w:w="62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Компетенция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Что должен уметь коуч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Соблюдение этических норм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Быть честным и порядочным в процессе взаимодействия с клиентом. Проявлять внимание, чуткость, уважение к его ценностям, принципам, убеждениям. Сохранять конфиденциальность полученной от подопечного информации.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Коучинговый образ мышления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Признавать право клиентов на собственное мнение и точку зрения по любому вопросу. Заниматься саморазвитием и самообразованием. Уметь управлять своими эмоциями. При необходимости пользоваться внешними ресурсами для достижения высокого результата.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Создание и поддержка соглашения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Брать на себя роль партнера для подопечного. Заключать договор на каждую сессию и весь «курс» коучингового сопровождения. Достигать соглашения о том, что можно и что неуместно. Определять ожидания клиента. Устанавливать четкие критерии взаимоотношений: расписание встреч, их продолжительность, оплату, ответственность сторон.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Создание доверительной и безопасной атмосферы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Стремиться понять клиента, принимать его позицию и взгляды. Демонстрировать уважение. Отмечать таланты и достижения подопечного. Выражать эмпатию, открытость и прозрачность намерений.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Сохранение присутствия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Фокусироваться на проблеме подопечного, вести постоянное наблюдение и слушать его. Проявлять заинтересованность. В нужный момент уметь создавать паузы и тишину, чтобы дать клиенту время обдумать сказанное.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Активное слушание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Концентрироваться на словах и фразах подопечного. Учитывать контекст, опыт, ценности и принципы, которыми руководствуется клиент, чтобы лучше понять его. Реагировать на эмоции, сопоставить сказанное с мимикой, жестами и другими невербальными проявлениями.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Пробуждение сознания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«Бросать вызов», чтобы вызвать инсайт. Задавать вопросы, активизирующие исследовательские способности подопечного. Мотивировать на поиск новых идей и вариантов решения того или иного вопроса.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Развитие клиента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Признавать автономность (самостоятельность) клиента в постановке цели и действиях. Приглашать к обсуждению шагов по пути реализации планов. Подводить итоги, чему научился подопечный и чего достиг в рамках коучинговой сессии.</w:t>
            </w:r>
          </w:p>
        </w:tc>
      </w:tr>
    </w:tbl>
    <w:p w:rsidR="00000000" w:rsidDel="00000000" w:rsidP="00000000" w:rsidRDefault="00000000" w:rsidRPr="00000000" w14:paraId="00000082">
      <w:pPr>
        <w:pStyle w:val="Heading2"/>
        <w:spacing w:after="240" w:before="240" w:line="240" w:lineRule="auto"/>
        <w:rPr/>
      </w:pPr>
      <w:bookmarkStart w:colFirst="0" w:colLast="0" w:name="_75sfyjjth9vy" w:id="15"/>
      <w:bookmarkEnd w:id="15"/>
      <w:r w:rsidDel="00000000" w:rsidR="00000000" w:rsidRPr="00000000">
        <w:rPr>
          <w:rtl w:val="0"/>
        </w:rPr>
        <w:t xml:space="preserve">Сертификаты и квалификация</w:t>
      </w:r>
    </w:p>
    <w:p w:rsidR="00000000" w:rsidDel="00000000" w:rsidP="00000000" w:rsidRDefault="00000000" w:rsidRPr="00000000" w14:paraId="00000083">
      <w:pPr>
        <w:pStyle w:val="Heading2"/>
        <w:spacing w:after="240" w:before="240" w:line="240" w:lineRule="auto"/>
        <w:rPr/>
      </w:pPr>
      <w:bookmarkStart w:colFirst="0" w:colLast="0" w:name="_8k6v2dvjij76" w:id="16"/>
      <w:bookmarkEnd w:id="16"/>
      <w:r w:rsidDel="00000000" w:rsidR="00000000" w:rsidRPr="00000000">
        <w:rPr/>
        <w:drawing>
          <wp:inline distB="114300" distT="114300" distL="114300" distR="114300">
            <wp:extent cx="5731200" cy="43307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5887" r="588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Чтобы стать хорошим коучем, необходимо знать все тонкости профессии и постоянно практиковаться. Для ведения трудовой деятельности в данной сфере специалист должен иметь сертификат ICF ― золотой стандарт в коучинге. При этом Международной Федерацией установлено три уровня квалификации.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АСС (Associate Certified Coach) ― Ассоциированный Сертифицированный Коуч. Документ выдается после 60-часового обучения теории и наработки 100-часовой практики.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РСС (Professional Certified Coach) ― Профессиональный Сертифицированный Коуч. Чтобы подняться на второй уровень, специалист должен подтвердить 125 час. обучения и 500 час. непосредственного взаимодействия с подопечными.</w:t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МСС (Master Certified Coach) ― Сертифицированный мастер-коуч. Это сертификат самого высокого уровня, для получения которого требуется прохождение 200 час. теории и от 2500 час. практики.</w:t>
      </w:r>
    </w:p>
    <w:p w:rsidR="00000000" w:rsidDel="00000000" w:rsidP="00000000" w:rsidRDefault="00000000" w:rsidRPr="00000000" w14:paraId="0000008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Документы не выдаются всем подряд ― только тем специалистам, которым близки принципы ICF, этические нормы, принятые стандарты. Кроме того, для сертификации в Международной Федерации требуется образование по программам ACSTH или ACTP.</w:t>
      </w:r>
    </w:p>
    <w:p w:rsidR="00000000" w:rsidDel="00000000" w:rsidP="00000000" w:rsidRDefault="00000000" w:rsidRPr="00000000" w14:paraId="00000089">
      <w:pPr>
        <w:pStyle w:val="Heading2"/>
        <w:spacing w:after="240" w:before="240" w:line="240" w:lineRule="auto"/>
        <w:rPr/>
      </w:pPr>
      <w:bookmarkStart w:colFirst="0" w:colLast="0" w:name="_c0m07m2x76ko" w:id="17"/>
      <w:bookmarkEnd w:id="17"/>
      <w:r w:rsidDel="00000000" w:rsidR="00000000" w:rsidRPr="00000000">
        <w:rPr>
          <w:rtl w:val="0"/>
        </w:rPr>
        <w:t xml:space="preserve">Где обучаться коучингу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Клиенты и заказчики идут к коучам, получившим профессиональное образование по программам, которые были аккредитованы ICF ― организацией, признанной во всем мире. Пройти обучение по принятым стандартам можно в: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Международном Эриксоновском Университете Коучинга;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Международной Академии Коучинга;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Европейском Центре Бизнес-Коучинга;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Международном Университете GLOBAL COACHING;</w:t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Международном центре профессионального коучинга ICP Centre;</w:t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Европейский центр командного коучинга и других учебных заведениях.</w:t>
      </w:r>
    </w:p>
    <w:p w:rsidR="00000000" w:rsidDel="00000000" w:rsidP="00000000" w:rsidRDefault="00000000" w:rsidRPr="00000000" w14:paraId="00000092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Выбирая программу для себя, необходимо учитывать несколько важных моментов. Получение профессионального образования в сфере коучинга ― дорогое удовольствие. За прохождение базовой программы придется заплатить 150 000 рублей (средняя цена). К таким расходам нужно быть морально готовым, и все курсы, стоимость которых ниже указанной цифры, следует рассматривать максимально критически.</w:t>
      </w:r>
    </w:p>
    <w:p w:rsidR="00000000" w:rsidDel="00000000" w:rsidP="00000000" w:rsidRDefault="00000000" w:rsidRPr="00000000" w14:paraId="00000093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Во-первых, надо выбирать программы, аккредитованные ICF, ECF (Европейская федерация коучей), ICC (Международное коучинговое сообщество) или EMCC (Европейский совет по менторингу и коучингу). На выдаваемом документе (дипломе / сертификате) должен стоять логотип одной из перечисленных организаций ― только в этом случае он будет признан в разных государствах.</w:t>
      </w:r>
    </w:p>
    <w:p w:rsidR="00000000" w:rsidDel="00000000" w:rsidP="00000000" w:rsidRDefault="00000000" w:rsidRPr="00000000" w14:paraId="00000094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нашей стране тоже есть несколько организаций, выдающих аккредитацию ― Национальная федерация менторов и коучей и Ассоциация русскоязычных коучей. Их работа основана на международных стандартах, но при этом они не относятся к числу государственных образовательных учреждений или их филиалам. </w:t>
      </w:r>
    </w:p>
    <w:p w:rsidR="00000000" w:rsidDel="00000000" w:rsidP="00000000" w:rsidRDefault="00000000" w:rsidRPr="00000000" w14:paraId="00000095">
      <w:pPr>
        <w:spacing w:after="240" w:before="240" w:line="240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В российском документе о профпереподготовке или повышении квалификации не вписывают название специальности «коуч». Слово может присутствовать только в названии программы.</w:t>
      </w:r>
    </w:p>
    <w:p w:rsidR="00000000" w:rsidDel="00000000" w:rsidP="00000000" w:rsidRDefault="00000000" w:rsidRPr="00000000" w14:paraId="00000096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Хорошо, если к международному сертификату будет приложен российский документ. Это означает, что образовательный курс имеет государственную лицензию, но через иную специальность, например, специалиста в сфере управления персоналом или педагога-психолога. </w:t>
      </w:r>
    </w:p>
    <w:p w:rsidR="00000000" w:rsidDel="00000000" w:rsidP="00000000" w:rsidRDefault="00000000" w:rsidRPr="00000000" w14:paraId="00000097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Обязательный «элемент» профессиональной подготовки коучей ― практические занятия с опытным наставником. При этом важно, чтобы в роли «учителя» выступал сертифицированный коуч. Найти информацию о преподавателях-практиках можно в интернете ― ее изучение позволит понять, насколько будет комфортно работать с тем или иным наставником. </w:t>
      </w:r>
    </w:p>
    <w:p w:rsidR="00000000" w:rsidDel="00000000" w:rsidP="00000000" w:rsidRDefault="00000000" w:rsidRPr="00000000" w14:paraId="00000098">
      <w:pPr>
        <w:pStyle w:val="Heading2"/>
        <w:spacing w:after="240" w:before="240" w:line="240" w:lineRule="auto"/>
        <w:rPr/>
      </w:pPr>
      <w:bookmarkStart w:colFirst="0" w:colLast="0" w:name="_sfldrgnohiog" w:id="18"/>
      <w:bookmarkEnd w:id="18"/>
      <w:r w:rsidDel="00000000" w:rsidR="00000000" w:rsidRPr="00000000">
        <w:rPr>
          <w:rtl w:val="0"/>
        </w:rPr>
        <w:t xml:space="preserve">Обучение разным видам коучинга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Каждое направление в коучинге имеет свои особенности, связанные с подготовкой специалистов. Например, будущий </w:t>
      </w:r>
      <w:r w:rsidDel="00000000" w:rsidR="00000000" w:rsidRPr="00000000">
        <w:rPr>
          <w:b w:val="1"/>
          <w:rtl w:val="0"/>
        </w:rPr>
        <w:t xml:space="preserve">бизнес-коуч</w:t>
      </w:r>
      <w:r w:rsidDel="00000000" w:rsidR="00000000" w:rsidRPr="00000000">
        <w:rPr>
          <w:rtl w:val="0"/>
        </w:rPr>
        <w:t xml:space="preserve"> должен освоить разные методики реализации предпринимательских стратегий и планирования развития бизнеса. В конце обучения от него потребуются умения находить точки роста для любого дела и методы увеличения прибыли компании. Дополнительное образование в сфере бизнес-коучинга полезно уже состоявшимся предпринимателям, которые хотят не только улучшить свое дело, но и поделиться собственными знаниями и опытом с другими.</w:t>
      </w:r>
    </w:p>
    <w:p w:rsidR="00000000" w:rsidDel="00000000" w:rsidP="00000000" w:rsidRDefault="00000000" w:rsidRPr="00000000" w14:paraId="0000009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Одно из популярных направлений последних лет ― </w:t>
      </w:r>
      <w:r w:rsidDel="00000000" w:rsidR="00000000" w:rsidRPr="00000000">
        <w:rPr>
          <w:b w:val="1"/>
          <w:rtl w:val="0"/>
        </w:rPr>
        <w:t xml:space="preserve">женский коучинг. </w:t>
      </w:r>
      <w:r w:rsidDel="00000000" w:rsidR="00000000" w:rsidRPr="00000000">
        <w:rPr>
          <w:rtl w:val="0"/>
        </w:rPr>
        <w:t xml:space="preserve">Главная задача специалиста в данном случае ― мотивировать и вдохновлять представительниц прекрасного пола на качественные, позитивные изменения в жизни. Женский коуч работает с запросами, связанными с темами красоты, здоровья, питания, осознанного родительства, организации личного пространства и времени, построения отношений с противоположным полом. Коуч, работающий с женщинами, в какой-то степени должен быть и психологом (дополнительное психологическое образование здесь не помешает). В обучении большое внимание уделяется освоению ключевых компетенций и изучению целевой аудитории. В женском коучинге, пожалуй, в большей степени, чем в других видах, важно работать над созданием и развитием личного бренда (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Что такое личный бренд и зачем он нужен коучу</w:t>
        </w:r>
      </w:hyperlink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читайте в нашей статье).</w:t>
      </w:r>
    </w:p>
    <w:p w:rsidR="00000000" w:rsidDel="00000000" w:rsidP="00000000" w:rsidRDefault="00000000" w:rsidRPr="00000000" w14:paraId="0000009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Еще одно актуальное направление ― </w:t>
      </w:r>
      <w:r w:rsidDel="00000000" w:rsidR="00000000" w:rsidRPr="00000000">
        <w:rPr>
          <w:b w:val="1"/>
          <w:rtl w:val="0"/>
        </w:rPr>
        <w:t xml:space="preserve">детский коучинг</w:t>
      </w:r>
      <w:r w:rsidDel="00000000" w:rsidR="00000000" w:rsidRPr="00000000">
        <w:rPr>
          <w:rtl w:val="0"/>
        </w:rPr>
        <w:t xml:space="preserve">. Как правило, в эту профессию приходят сотрудники специализированных учебных заведений, где существует необходимость в мотивации подопечных на достижение успехов. Образовательные программы для детских коучей включают модули по развитию эмоционально-волевой сферы ребенка и его когнитивных способностей. Специалисты могут работать в спортивных лекциях, лагерях, детских садах. </w:t>
      </w:r>
    </w:p>
    <w:p w:rsidR="00000000" w:rsidDel="00000000" w:rsidP="00000000" w:rsidRDefault="00000000" w:rsidRPr="00000000" w14:paraId="0000009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Одно из ответвлений женского коучинга ― </w:t>
      </w:r>
      <w:r w:rsidDel="00000000" w:rsidR="00000000" w:rsidRPr="00000000">
        <w:rPr>
          <w:b w:val="1"/>
          <w:rtl w:val="0"/>
        </w:rPr>
        <w:t xml:space="preserve">коучинг питания</w:t>
      </w:r>
      <w:r w:rsidDel="00000000" w:rsidR="00000000" w:rsidRPr="00000000">
        <w:rPr>
          <w:rtl w:val="0"/>
        </w:rPr>
        <w:t xml:space="preserve">. Чтобы помогать людям сформировать правильные пищевые привычки и отказаться от вредных продуктов, коуч должен иметь дополнительное образование в области нутрициологии и диетологии. В эту профессию часто приходят практикующие врачи, например, психотерапевты. </w:t>
      </w:r>
    </w:p>
    <w:p w:rsidR="00000000" w:rsidDel="00000000" w:rsidP="00000000" w:rsidRDefault="00000000" w:rsidRPr="00000000" w14:paraId="0000009E">
      <w:pPr>
        <w:spacing w:after="240" w:before="240" w:line="240" w:lineRule="auto"/>
        <w:rPr/>
      </w:pPr>
      <w:r w:rsidDel="00000000" w:rsidR="00000000" w:rsidRPr="00000000">
        <w:rPr>
          <w:b w:val="1"/>
          <w:rtl w:val="0"/>
        </w:rPr>
        <w:t xml:space="preserve">Карьерный коучинг</w:t>
      </w:r>
      <w:r w:rsidDel="00000000" w:rsidR="00000000" w:rsidRPr="00000000">
        <w:rPr>
          <w:rtl w:val="0"/>
        </w:rPr>
        <w:t xml:space="preserve"> ― достаточно молодое направление, которое считается очень престижным. Подготовку в этой сфере нередко проходят HR-специалисты и руководители компаний и предприятий, желающие создать эффективную и продуктивную рабочую команду. Образование в карьерном коучинге предполагает обязательное прохождение модулей по подбору и обучению персонала.</w:t>
      </w:r>
    </w:p>
    <w:p w:rsidR="00000000" w:rsidDel="00000000" w:rsidP="00000000" w:rsidRDefault="00000000" w:rsidRPr="00000000" w14:paraId="0000009F">
      <w:pPr>
        <w:pStyle w:val="Heading2"/>
        <w:spacing w:after="240" w:before="240" w:line="240" w:lineRule="auto"/>
        <w:rPr/>
      </w:pPr>
      <w:bookmarkStart w:colFirst="0" w:colLast="0" w:name="_xx4pw1wcub6u" w:id="19"/>
      <w:bookmarkEnd w:id="19"/>
      <w:r w:rsidDel="00000000" w:rsidR="00000000" w:rsidRPr="00000000">
        <w:rPr>
          <w:rtl w:val="0"/>
        </w:rPr>
        <w:t xml:space="preserve">Повторим пройденное</w:t>
      </w:r>
    </w:p>
    <w:p w:rsidR="00000000" w:rsidDel="00000000" w:rsidP="00000000" w:rsidRDefault="00000000" w:rsidRPr="00000000" w14:paraId="000000A0">
      <w:pPr>
        <w:spacing w:after="240" w:before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Стать и работать коучем не так-то просто, как это может показаться на первый взгляд. В профессию приходят те, кто досконально разбирается в какой-либо сфере и имеет осознанное желание помогать другим добиваться целей. Обязательное требование к специалисту ― получение специального образования и сертификата, подтверждающего прохождение лицензированной по международным стандартам программы.</w:t>
      </w:r>
    </w:p>
    <w:p w:rsidR="00000000" w:rsidDel="00000000" w:rsidP="00000000" w:rsidRDefault="00000000" w:rsidRPr="00000000" w14:paraId="000000A2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В заключении предлагаем пройти небольшой опрос. Как вы думаете, смогли бы вы стать коучем?</w:t>
      </w:r>
    </w:p>
    <w:p w:rsidR="00000000" w:rsidDel="00000000" w:rsidP="00000000" w:rsidRDefault="00000000" w:rsidRPr="00000000" w14:paraId="000000A3">
      <w:pPr>
        <w:numPr>
          <w:ilvl w:val="0"/>
          <w:numId w:val="2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</w:t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spacing w:after="240" w:before="24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Нет.</w:t>
      </w:r>
    </w:p>
    <w:p w:rsidR="00000000" w:rsidDel="00000000" w:rsidP="00000000" w:rsidRDefault="00000000" w:rsidRPr="00000000" w14:paraId="000000A5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Делитесь в комментариях своими ответами и расскажите, почему вы выбрали такой вариант.</w:t>
      </w:r>
    </w:p>
    <w:sectPr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jc w:val="right"/>
      <w:rPr/>
    </w:pPr>
    <w:r w:rsidDel="00000000" w:rsidR="00000000" w:rsidRPr="00000000">
      <w:rPr>
        <w:rtl w:val="0"/>
      </w:rPr>
      <w:t xml:space="preserve">mamicoach.ru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11" Type="http://schemas.openxmlformats.org/officeDocument/2006/relationships/hyperlink" Target="https://mamicoach.ru/kouch-i-psiholog-kto-est-kto/" TargetMode="External"/><Relationship Id="rId22" Type="http://schemas.openxmlformats.org/officeDocument/2006/relationships/hyperlink" Target="https://mamicoach.ru/chto-takoe-lichnyj-brend-i-zachem-on-nuzhen-kouchu/" TargetMode="External"/><Relationship Id="rId10" Type="http://schemas.openxmlformats.org/officeDocument/2006/relationships/image" Target="media/image12.jpg"/><Relationship Id="rId21" Type="http://schemas.openxmlformats.org/officeDocument/2006/relationships/image" Target="media/image13.jpg"/><Relationship Id="rId13" Type="http://schemas.openxmlformats.org/officeDocument/2006/relationships/image" Target="media/image5.jpg"/><Relationship Id="rId24" Type="http://schemas.openxmlformats.org/officeDocument/2006/relationships/footer" Target="footer1.xml"/><Relationship Id="rId12" Type="http://schemas.openxmlformats.org/officeDocument/2006/relationships/hyperlink" Target="https://mamicoach.ru/kak-rabotaet-kouching-osnovnye-metody-i-instrumenty/" TargetMode="External"/><Relationship Id="rId23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9.jpg"/><Relationship Id="rId14" Type="http://schemas.openxmlformats.org/officeDocument/2006/relationships/image" Target="media/image8.jpg"/><Relationship Id="rId17" Type="http://schemas.openxmlformats.org/officeDocument/2006/relationships/image" Target="media/image3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1.jpg"/><Relationship Id="rId6" Type="http://schemas.openxmlformats.org/officeDocument/2006/relationships/image" Target="media/image7.jpg"/><Relationship Id="rId18" Type="http://schemas.openxmlformats.org/officeDocument/2006/relationships/image" Target="media/image2.jpg"/><Relationship Id="rId7" Type="http://schemas.openxmlformats.org/officeDocument/2006/relationships/image" Target="media/image10.jpg"/><Relationship Id="rId8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